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575A" w:rsidRDefault="007E575A">
      <w:pPr>
        <w:pStyle w:val="ConsPlusNormal"/>
        <w:jc w:val="both"/>
        <w:outlineLvl w:val="0"/>
      </w:pPr>
    </w:p>
    <w:p w:rsidR="007E575A" w:rsidRDefault="007E575A">
      <w:pPr>
        <w:pStyle w:val="ConsPlusNormal"/>
        <w:jc w:val="both"/>
      </w:pPr>
    </w:p>
    <w:p w:rsidR="007E575A" w:rsidRDefault="002D0E2E">
      <w:pPr>
        <w:pStyle w:val="ConsPlusTitle"/>
        <w:jc w:val="center"/>
      </w:pPr>
      <w:r>
        <w:t>АДМИНИСТРАЦИЯ ТОМСКОЙ ОБЛАСТИ</w:t>
      </w:r>
    </w:p>
    <w:p w:rsidR="007E575A" w:rsidRDefault="007E575A">
      <w:pPr>
        <w:pStyle w:val="ConsPlusTitle"/>
        <w:jc w:val="center"/>
      </w:pPr>
    </w:p>
    <w:p w:rsidR="007E575A" w:rsidRDefault="002D0E2E">
      <w:pPr>
        <w:pStyle w:val="ConsPlusTitle"/>
        <w:jc w:val="center"/>
      </w:pPr>
      <w:r>
        <w:t>РАСПОРЯЖЕНИЕ</w:t>
      </w:r>
    </w:p>
    <w:p w:rsidR="007E575A" w:rsidRDefault="002D0E2E">
      <w:pPr>
        <w:pStyle w:val="ConsPlusTitle"/>
        <w:jc w:val="center"/>
      </w:pPr>
      <w:r>
        <w:t>от 20 июля 2018 г. N 494-ра</w:t>
      </w:r>
    </w:p>
    <w:p w:rsidR="007E575A" w:rsidRDefault="007E575A">
      <w:pPr>
        <w:pStyle w:val="ConsPlusTitle"/>
        <w:jc w:val="both"/>
      </w:pPr>
    </w:p>
    <w:p w:rsidR="007E575A" w:rsidRDefault="002D0E2E">
      <w:pPr>
        <w:pStyle w:val="ConsPlusTitle"/>
        <w:jc w:val="center"/>
      </w:pPr>
      <w:r>
        <w:t>О ЕДИНОМ ОРГАНЕ УПРАВЛЕНИЯ ОРГАНИЗАЦИЯМИ, ОБРАЗУЮЩИМИ</w:t>
      </w:r>
    </w:p>
    <w:p w:rsidR="007E575A" w:rsidRDefault="002D0E2E">
      <w:pPr>
        <w:pStyle w:val="ConsPlusTitle"/>
        <w:jc w:val="center"/>
      </w:pPr>
      <w:r>
        <w:t>ИНФРАСТРУКТУРУ ПОДДЕРЖКИ СУБЪЕКТОВ МАЛОГО И СРЕДНЕГО</w:t>
      </w:r>
    </w:p>
    <w:p w:rsidR="007E575A" w:rsidRDefault="002D0E2E">
      <w:pPr>
        <w:pStyle w:val="ConsPlusTitle"/>
        <w:jc w:val="center"/>
      </w:pPr>
      <w:r>
        <w:t>ПРЕДПРИНИМАТЕЛЬСТВА ТОМСКОЙ ОБЛАСТИ</w:t>
      </w:r>
    </w:p>
    <w:p w:rsidR="007E575A" w:rsidRDefault="007E57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7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75A" w:rsidRDefault="007E57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75A" w:rsidRDefault="007E57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E575A" w:rsidRDefault="002D0E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575A" w:rsidRDefault="002D0E2E">
            <w:pPr>
              <w:pStyle w:val="ConsPlusNormal"/>
              <w:jc w:val="center"/>
            </w:pPr>
            <w:r>
              <w:rPr>
                <w:color w:val="392C69"/>
              </w:rPr>
              <w:t>(в ред. распоряжений Администрации Томской области</w:t>
            </w:r>
          </w:p>
          <w:p w:rsidR="007E575A" w:rsidRDefault="002D0E2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22.09.2025 </w:t>
            </w:r>
            <w:hyperlink r:id="rId6" w:tooltip="Распоряжение Администрации Томской области от 22.09.2025 N 649-ра &quot;О внесении изменений в распоряжение Администрации Томской области от 20.07.2018 N 494-ра&quot; {КонсультантПлюс}">
              <w:r>
                <w:rPr>
                  <w:color w:val="0000FF"/>
                </w:rPr>
                <w:t>N 649-ра</w:t>
              </w:r>
            </w:hyperlink>
            <w:r>
              <w:rPr>
                <w:color w:val="392C69"/>
              </w:rPr>
              <w:t xml:space="preserve">, от 09.12.2025 </w:t>
            </w:r>
            <w:hyperlink r:id="rId7" w:tooltip="Распоряжение Администрации Томской области от 09.12.2025 N 858-ра &quot;О внесении изменения в распоряжение Администрации Томской области от 20.07.2018 N 494-ра&quot; {КонсультантПлюс}">
              <w:r>
                <w:rPr>
                  <w:color w:val="0000FF"/>
                </w:rPr>
                <w:t>N 858-ра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E575A" w:rsidRDefault="007E575A">
            <w:pPr>
              <w:pStyle w:val="ConsPlusNormal"/>
            </w:pPr>
          </w:p>
        </w:tc>
      </w:tr>
    </w:tbl>
    <w:p w:rsidR="007E575A" w:rsidRDefault="007E575A">
      <w:pPr>
        <w:pStyle w:val="ConsPlusNormal"/>
        <w:jc w:val="both"/>
      </w:pPr>
    </w:p>
    <w:p w:rsidR="007E575A" w:rsidRDefault="002D0E2E">
      <w:pPr>
        <w:pStyle w:val="ConsPlusNormal"/>
        <w:ind w:firstLine="540"/>
        <w:jc w:val="both"/>
      </w:pPr>
      <w:r>
        <w:t xml:space="preserve">1. В соответствии с </w:t>
      </w:r>
      <w:hyperlink r:id="rId8" w:tooltip="Приказ Минэкономразвития России от 27.03.2025 N 195 &quot;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&quot;Малое и среднее пр">
        <w:r>
          <w:rPr>
            <w:color w:val="0000FF"/>
          </w:rPr>
          <w:t>подпунктом "б)" подпункта 3.1.1 пункта 3</w:t>
        </w:r>
      </w:hyperlink>
      <w:r>
        <w:t xml:space="preserve">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"Малое и среднее предпринимательство и поддержка индивидуальной предпринимательской инициативы", входящего в состав национального проекта "Эффективная и конкурентная экономика",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требования к о</w:t>
      </w:r>
      <w:r>
        <w:t>рганизациям, образующим инфраструктуру поддержки субъектов малого и среднего предпринимательства, требования к государственным (муниципальным) микрофинансовым организациям и к их деятельности, утвержденных приказом Минэкономразвития России от 27.03.2025 N 195 "Об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"Малое и среднее предпринимательство и поддержка индивидуальной</w:t>
      </w:r>
      <w:r>
        <w:t xml:space="preserve"> предпринимательской инициативы", входящего в состав национального проекта "Эффективная и конкурентная экономика", предусматривающих основные направления расходов при реализации мероприятий, ключевые показатели эффективности реализации мероприятий, в том числе требований к организациям, образующим инфраструктуру поддержки субъектов малого и среднего предпринимательства, требований к государственным (муниципальным) микрофинансовым организациям и к их деятельности" (далее - Требования), определить автономную </w:t>
      </w:r>
      <w:r>
        <w:t xml:space="preserve">некоммерческую организацию "Агентство инвестиционного развития Томской области" единым органом управления организациями, образующими инфраструктуру поддержки субъектов малого и среднего предпринимательства Томской области, наделив его функциями, указанными в </w:t>
      </w:r>
      <w:hyperlink r:id="rId9" w:tooltip="Приказ Минэкономразвития России от 27.03.2025 N 195 &quot;Об утверждении Требований для реализации субъектами Российской Федерации мероприятий региональных проектов, обеспечивающих достижение целей, показателей и результатов федерального проекта &quot;Малое и среднее пр">
        <w:r>
          <w:rPr>
            <w:color w:val="0000FF"/>
          </w:rPr>
          <w:t>подпункте 3.3.1 пункта 3</w:t>
        </w:r>
      </w:hyperlink>
      <w:r>
        <w:t xml:space="preserve"> Требований.</w:t>
      </w:r>
    </w:p>
    <w:p w:rsidR="007E575A" w:rsidRDefault="002D0E2E">
      <w:pPr>
        <w:pStyle w:val="ConsPlusNormal"/>
        <w:jc w:val="both"/>
      </w:pPr>
      <w:r>
        <w:t xml:space="preserve">(в ред. распоряжений Администрации Томской области от 22.09.2025 </w:t>
      </w:r>
      <w:hyperlink r:id="rId10" w:tooltip="Распоряжение Администрации Томской области от 22.09.2025 N 649-ра &quot;О внесении изменений в распоряжение Администрации Томской области от 20.07.2018 N 494-ра&quot; {КонсультантПлюс}">
        <w:r>
          <w:rPr>
            <w:color w:val="0000FF"/>
          </w:rPr>
          <w:t>N 649-ра</w:t>
        </w:r>
      </w:hyperlink>
      <w:r>
        <w:t xml:space="preserve">, от 09.12.2025 </w:t>
      </w:r>
      <w:hyperlink r:id="rId11" w:tooltip="Распоряжение Администрации Томской области от 09.12.2025 N 858-ра &quot;О внесении изменения в распоряжение Администрации Томской области от 20.07.2018 N 494-ра&quot; {КонсультантПлюс}">
        <w:r>
          <w:rPr>
            <w:color w:val="0000FF"/>
          </w:rPr>
          <w:t>N 858-ра</w:t>
        </w:r>
      </w:hyperlink>
      <w:r>
        <w:t>)</w:t>
      </w:r>
    </w:p>
    <w:p w:rsidR="007E575A" w:rsidRDefault="002D0E2E">
      <w:pPr>
        <w:pStyle w:val="ConsPlusNormal"/>
        <w:spacing w:before="240"/>
        <w:ind w:firstLine="540"/>
        <w:jc w:val="both"/>
      </w:pPr>
      <w:r>
        <w:t>2. Контроль за исполнением настоящего распоряжения возложить на заместителя Губернатора Томской области по промышленности, инвестиционной политике и имущественным отношениям.</w:t>
      </w:r>
    </w:p>
    <w:p w:rsidR="007E575A" w:rsidRDefault="002D0E2E">
      <w:pPr>
        <w:pStyle w:val="ConsPlusNormal"/>
        <w:jc w:val="both"/>
      </w:pPr>
      <w:r>
        <w:t xml:space="preserve">(в ред. </w:t>
      </w:r>
      <w:hyperlink r:id="rId12" w:tooltip="Распоряжение Администрации Томской области от 22.09.2025 N 649-ра &quot;О внесении изменений в распоряжение Администрации Томской области от 20.07.2018 N 494-ра&quot; {КонсультантПлюс}">
        <w:r>
          <w:rPr>
            <w:color w:val="0000FF"/>
          </w:rPr>
          <w:t>распоряжения</w:t>
        </w:r>
      </w:hyperlink>
      <w:r>
        <w:t xml:space="preserve"> Администрации Томской области от 22.09.2025 N 649-ра)</w:t>
      </w:r>
    </w:p>
    <w:p w:rsidR="007E575A" w:rsidRDefault="007E575A">
      <w:pPr>
        <w:pStyle w:val="ConsPlusNormal"/>
        <w:jc w:val="both"/>
      </w:pPr>
    </w:p>
    <w:p w:rsidR="007E575A" w:rsidRDefault="002D0E2E">
      <w:pPr>
        <w:pStyle w:val="ConsPlusNormal"/>
        <w:jc w:val="right"/>
      </w:pPr>
      <w:r>
        <w:lastRenderedPageBreak/>
        <w:t>И.о. Губернатора</w:t>
      </w:r>
    </w:p>
    <w:p w:rsidR="007E575A" w:rsidRDefault="002D0E2E">
      <w:pPr>
        <w:pStyle w:val="ConsPlusNormal"/>
        <w:jc w:val="right"/>
      </w:pPr>
      <w:r>
        <w:t>Томской области</w:t>
      </w:r>
    </w:p>
    <w:p w:rsidR="007E575A" w:rsidRDefault="002D0E2E">
      <w:pPr>
        <w:pStyle w:val="ConsPlusNormal"/>
        <w:jc w:val="right"/>
      </w:pPr>
      <w:r>
        <w:t>А.М.ФЕДЕНЕВ</w:t>
      </w:r>
    </w:p>
    <w:p w:rsidR="007E575A" w:rsidRDefault="007E575A">
      <w:pPr>
        <w:pStyle w:val="ConsPlusNormal"/>
        <w:jc w:val="both"/>
      </w:pPr>
    </w:p>
    <w:p w:rsidR="007E575A" w:rsidRDefault="007E575A">
      <w:pPr>
        <w:pStyle w:val="ConsPlusNormal"/>
        <w:jc w:val="both"/>
      </w:pPr>
    </w:p>
    <w:p w:rsidR="007E575A" w:rsidRDefault="007E57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E575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0E2E" w:rsidRDefault="002D0E2E">
      <w:r>
        <w:separator/>
      </w:r>
    </w:p>
  </w:endnote>
  <w:endnote w:type="continuationSeparator" w:id="0">
    <w:p w:rsidR="002D0E2E" w:rsidRDefault="002D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575A" w:rsidRDefault="007E575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E57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E575A" w:rsidRDefault="002D0E2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E575A" w:rsidRDefault="002D0E2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E575A" w:rsidRDefault="002D0E2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E575A" w:rsidRDefault="002D0E2E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575A" w:rsidRDefault="007E575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E57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E575A" w:rsidRDefault="002D0E2E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E575A" w:rsidRDefault="002D0E2E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E575A" w:rsidRDefault="002D0E2E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E575A" w:rsidRDefault="002D0E2E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0E2E" w:rsidRDefault="002D0E2E">
      <w:r>
        <w:separator/>
      </w:r>
    </w:p>
  </w:footnote>
  <w:footnote w:type="continuationSeparator" w:id="0">
    <w:p w:rsidR="002D0E2E" w:rsidRDefault="002D0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E57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E575A" w:rsidRDefault="002D0E2E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20.07.2018 N 494-ра</w:t>
          </w:r>
          <w:r>
            <w:rPr>
              <w:rFonts w:ascii="Tahoma" w:hAnsi="Tahoma" w:cs="Tahoma"/>
              <w:sz w:val="16"/>
              <w:szCs w:val="16"/>
            </w:rPr>
            <w:br/>
            <w:t>(ред. от 09.12.2025)</w:t>
          </w:r>
          <w:r>
            <w:rPr>
              <w:rFonts w:ascii="Tahoma" w:hAnsi="Tahoma" w:cs="Tahoma"/>
              <w:sz w:val="16"/>
              <w:szCs w:val="16"/>
            </w:rPr>
            <w:br/>
            <w:t>"О едином органе управления орган...</w:t>
          </w:r>
        </w:p>
      </w:tc>
      <w:tc>
        <w:tcPr>
          <w:tcW w:w="2300" w:type="pct"/>
          <w:vAlign w:val="center"/>
        </w:tcPr>
        <w:p w:rsidR="007E575A" w:rsidRDefault="002D0E2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04.02.2026</w:t>
          </w:r>
        </w:p>
      </w:tc>
    </w:tr>
  </w:tbl>
  <w:p w:rsidR="007E575A" w:rsidRDefault="007E575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E575A" w:rsidRDefault="007E575A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E57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E575A" w:rsidRDefault="002D0E2E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Администрации Томской области от 20.07.2018 N 494-ра (ред. от 09.12.2025) "О едином органе управления орган...</w:t>
          </w:r>
        </w:p>
      </w:tc>
      <w:tc>
        <w:tcPr>
          <w:tcW w:w="2300" w:type="pct"/>
          <w:vAlign w:val="center"/>
        </w:tcPr>
        <w:p w:rsidR="007E575A" w:rsidRDefault="002D0E2E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04.02.2026</w:t>
          </w:r>
        </w:p>
      </w:tc>
    </w:tr>
  </w:tbl>
  <w:p w:rsidR="007E575A" w:rsidRDefault="007E575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E575A" w:rsidRDefault="007E575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5A"/>
    <w:rsid w:val="002D0E2E"/>
    <w:rsid w:val="007E575A"/>
    <w:rsid w:val="0097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C396A-CF3B-49D3-B627-1243EA13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087&amp;date=04.02.2026&amp;dst=100195&amp;field=134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1&amp;n=200303&amp;date=04.02.2026&amp;dst=100004&amp;field=134" TargetMode="External"/><Relationship Id="rId12" Type="http://schemas.openxmlformats.org/officeDocument/2006/relationships/hyperlink" Target="https://login.consultant.ru/link/?req=doc&amp;base=RLAW091&amp;n=197836&amp;date=04.02.2026&amp;dst=100007&amp;field=13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1&amp;n=197836&amp;date=04.02.2026&amp;dst=100004&amp;field=134" TargetMode="External"/><Relationship Id="rId11" Type="http://schemas.openxmlformats.org/officeDocument/2006/relationships/hyperlink" Target="https://login.consultant.ru/link/?req=doc&amp;base=RLAW091&amp;n=200303&amp;date=04.02.2026&amp;dst=100004&amp;field=134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1&amp;n=197836&amp;date=04.02.2026&amp;dst=100005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0087&amp;date=04.02.2026&amp;dst=100274&amp;field=13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4180</Characters>
  <Application>Microsoft Office Word</Application>
  <DocSecurity>0</DocSecurity>
  <Lines>34</Lines>
  <Paragraphs>9</Paragraphs>
  <ScaleCrop>false</ScaleCrop>
  <Company>КонсультантПлюс Версия 4025.00.30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Томской области от 20.07.2018 N 494-ра
(ред. от 09.12.2025)
"О едином органе управления организациями, образующими инфраструктуру поддержки субъектов малого и среднего предпринимательства Томской области"</dc:title>
  <dc:creator>User</dc:creator>
  <cp:lastModifiedBy>RB Fond</cp:lastModifiedBy>
  <cp:revision>2</cp:revision>
  <dcterms:created xsi:type="dcterms:W3CDTF">2026-02-04T04:06:00Z</dcterms:created>
  <dcterms:modified xsi:type="dcterms:W3CDTF">2026-02-04T04:06:00Z</dcterms:modified>
</cp:coreProperties>
</file>